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E451E" w14:textId="68B08E2E" w:rsidR="0015746C" w:rsidRDefault="00015F46" w:rsidP="0015746C">
      <w:pPr>
        <w:pStyle w:val="NormalWeb"/>
        <w:spacing w:before="0" w:beforeAutospacing="0" w:after="0" w:afterAutospacing="0"/>
        <w:ind w:left="32"/>
        <w:jc w:val="both"/>
      </w:pPr>
      <w:r>
        <w:rPr>
          <w:color w:val="000000"/>
          <w:sz w:val="26"/>
          <w:szCs w:val="26"/>
        </w:rPr>
        <w:t>[1.10-01-04</w:t>
      </w:r>
      <w:r>
        <w:rPr>
          <w:color w:val="000000"/>
          <w:sz w:val="26"/>
          <w:szCs w:val="26"/>
        </w:rPr>
        <w:t xml:space="preserve">] </w:t>
      </w:r>
      <w:r>
        <w:rPr>
          <w:color w:val="000000"/>
          <w:sz w:val="26"/>
          <w:szCs w:val="26"/>
        </w:rPr>
        <w:t>Kế hoạch phòng chống bạo lực học đườn</w:t>
      </w:r>
      <w:r>
        <w:rPr>
          <w:color w:val="000000"/>
          <w:sz w:val="26"/>
          <w:szCs w:val="26"/>
        </w:rPr>
        <w:t>g 25-26</w:t>
      </w:r>
    </w:p>
    <w:p w14:paraId="281C2324" w14:textId="17616A84" w:rsidR="0097308D" w:rsidRDefault="00015F46" w:rsidP="0015746C">
      <w:pPr>
        <w:jc w:val="both"/>
      </w:pPr>
      <w:hyperlink r:id="rId4" w:history="1">
        <w:r>
          <w:rPr>
            <w:rStyle w:val="Hyperlink"/>
            <w:color w:val="1155CC"/>
            <w:szCs w:val="26"/>
          </w:rPr>
          <w:t>https://docs.google.com/gview?url=https://thhaitay.ninhbinh.edu.vn/wp-content/uploads/2025/12/K%E1%BA%BE-HO%E1%BA%A0CH-%C4%90%E1%BA%A2M-B%E1%BA%A2O-ANTT-PH%C3%92NG-CH%E1%BB%90NG-B%E1%BA%A0O-L%E1%BB%B0C-H%E1%BB%8CC-%C4%90%C6%AF%E1%BB%9CNG-N%C4%82M-H%E1%BB%8CC-2015-2016-Copy_signed.pdf&amp;embedded=true</w:t>
        </w:r>
      </w:hyperlink>
    </w:p>
    <w:sectPr w:rsidR="0097308D" w:rsidSect="00592B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6C"/>
    <w:rsid w:val="00015F46"/>
    <w:rsid w:val="0015746C"/>
    <w:rsid w:val="00592B4B"/>
    <w:rsid w:val="0097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8EB4"/>
  <w15:chartTrackingRefBased/>
  <w15:docId w15:val="{39F83BA6-486C-4D8C-AFC6-961F4364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46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574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gview?url=https://thhaitay.ninhbinh.edu.vn/wp-content/uploads/2025/12/K%E1%BA%BE-HO%E1%BA%A0CH-%C4%90%E1%BA%A2M-B%E1%BA%A2O-ANTT-PH%C3%92NG-CH%E1%BB%90NG-B%E1%BA%A0O-L%E1%BB%B0C-H%E1%BB%8CC-%C4%90%C6%AF%E1%BB%9CNG-N%C4%82M-H%E1%BB%8CC-2015-2016-Copy_signed.pdf&amp;embedd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PhuongDuyen</dc:creator>
  <cp:keywords/>
  <dc:description/>
  <cp:lastModifiedBy>PhuongDuyen</cp:lastModifiedBy>
  <cp:revision>2</cp:revision>
  <dcterms:created xsi:type="dcterms:W3CDTF">2026-01-27T01:26:00Z</dcterms:created>
  <dcterms:modified xsi:type="dcterms:W3CDTF">2026-01-27T01:26:00Z</dcterms:modified>
</cp:coreProperties>
</file>